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C548" w14:textId="72A24A7C" w:rsidR="00124876" w:rsidRPr="00124876" w:rsidRDefault="00DB253C" w:rsidP="00E46623">
      <w:pPr>
        <w:pStyle w:val="Nzev"/>
      </w:pPr>
      <w:sdt>
        <w:sdtPr>
          <w:rPr>
            <w:rFonts w:cstheme="minorHAnsi"/>
            <w:szCs w:val="48"/>
          </w:rPr>
          <w:alias w:val="Název"/>
          <w:tag w:val=""/>
          <w:id w:val="599612508"/>
          <w:placeholder>
            <w:docPart w:val="9A03ED44CB8646D5853D9C97F52394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F05E1" w:rsidRPr="007F4323">
            <w:rPr>
              <w:rFonts w:cstheme="minorHAnsi"/>
              <w:szCs w:val="48"/>
            </w:rPr>
            <w:t xml:space="preserve">Zápis z jednání pracovní skupiny </w:t>
          </w:r>
          <w:r w:rsidR="000F279B">
            <w:rPr>
              <w:rFonts w:cstheme="minorHAnsi"/>
              <w:szCs w:val="48"/>
            </w:rPr>
            <w:t xml:space="preserve">pro tvorbu </w:t>
          </w:r>
          <w:r w:rsidR="007A1480">
            <w:rPr>
              <w:rFonts w:cstheme="minorHAnsi"/>
              <w:szCs w:val="48"/>
            </w:rPr>
            <w:t>strategického plánu</w:t>
          </w:r>
          <w:r w:rsidR="000F279B">
            <w:rPr>
              <w:rFonts w:cstheme="minorHAnsi"/>
              <w:szCs w:val="48"/>
            </w:rPr>
            <w:t xml:space="preserve"> rozvoje obce</w:t>
          </w:r>
        </w:sdtContent>
      </w:sdt>
    </w:p>
    <w:tbl>
      <w:tblPr>
        <w:tblStyle w:val="Mkatabulky"/>
        <w:tblpPr w:leftFromText="141" w:rightFromText="141" w:vertAnchor="text" w:tblpY="231"/>
        <w:tblW w:w="0" w:type="auto"/>
        <w:tblBorders>
          <w:insideH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26"/>
        <w:gridCol w:w="6938"/>
      </w:tblGrid>
      <w:tr w:rsidR="00F245FA" w:rsidRPr="00F245FA" w14:paraId="0F15C49C" w14:textId="77777777" w:rsidTr="00512A96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424DD4F6" w14:textId="77777777" w:rsidR="00803CB7" w:rsidRPr="00F245FA" w:rsidRDefault="00803CB7" w:rsidP="00515CFF">
            <w:pPr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Jednání číslo</w:t>
            </w:r>
          </w:p>
        </w:tc>
        <w:tc>
          <w:tcPr>
            <w:tcW w:w="6940" w:type="dxa"/>
            <w:tcMar>
              <w:top w:w="113" w:type="dxa"/>
              <w:bottom w:w="113" w:type="dxa"/>
              <w:right w:w="113" w:type="dxa"/>
            </w:tcMar>
          </w:tcPr>
          <w:p w14:paraId="3EEFC2ED" w14:textId="3789CC5B" w:rsidR="00803CB7" w:rsidRPr="00F245FA" w:rsidRDefault="007A1480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1</w:t>
            </w:r>
            <w:r w:rsidR="00803CB7" w:rsidRPr="00F245FA">
              <w:rPr>
                <w:color w:val="767171" w:themeColor="background2" w:themeShade="80"/>
              </w:rPr>
              <w:t>/201</w:t>
            </w:r>
            <w:r w:rsidR="00C57678">
              <w:rPr>
                <w:color w:val="767171" w:themeColor="background2" w:themeShade="80"/>
              </w:rPr>
              <w:t>9</w:t>
            </w:r>
          </w:p>
        </w:tc>
      </w:tr>
      <w:tr w:rsidR="00F245FA" w:rsidRPr="00F245FA" w14:paraId="1A351EFA" w14:textId="77777777" w:rsidTr="00512A96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5124453A" w14:textId="32ACA3BB" w:rsidR="00803CB7" w:rsidRPr="00F245FA" w:rsidRDefault="00803CB7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Datum</w:t>
            </w:r>
            <w:r w:rsidR="00D43E42" w:rsidRPr="00F245FA">
              <w:rPr>
                <w:color w:val="767171" w:themeColor="background2" w:themeShade="80"/>
              </w:rPr>
              <w:t>, čas</w:t>
            </w:r>
          </w:p>
        </w:tc>
        <w:tc>
          <w:tcPr>
            <w:tcW w:w="6940" w:type="dxa"/>
            <w:tcMar>
              <w:top w:w="113" w:type="dxa"/>
              <w:bottom w:w="113" w:type="dxa"/>
              <w:right w:w="113" w:type="dxa"/>
            </w:tcMar>
          </w:tcPr>
          <w:p w14:paraId="77809084" w14:textId="1058C484" w:rsidR="00803CB7" w:rsidRPr="00F245FA" w:rsidRDefault="007A1480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18</w:t>
            </w:r>
            <w:r w:rsidR="00803CB7" w:rsidRPr="00F245FA">
              <w:rPr>
                <w:color w:val="767171" w:themeColor="background2" w:themeShade="80"/>
              </w:rPr>
              <w:t xml:space="preserve">. </w:t>
            </w:r>
            <w:r>
              <w:rPr>
                <w:color w:val="767171" w:themeColor="background2" w:themeShade="80"/>
              </w:rPr>
              <w:t>2</w:t>
            </w:r>
            <w:r w:rsidR="00803CB7" w:rsidRPr="00F245FA">
              <w:rPr>
                <w:color w:val="767171" w:themeColor="background2" w:themeShade="80"/>
              </w:rPr>
              <w:t>. 201</w:t>
            </w:r>
            <w:r w:rsidR="00C57678">
              <w:rPr>
                <w:color w:val="767171" w:themeColor="background2" w:themeShade="80"/>
              </w:rPr>
              <w:t>9</w:t>
            </w:r>
            <w:r w:rsidR="00803CB7" w:rsidRPr="00F245FA">
              <w:rPr>
                <w:color w:val="767171" w:themeColor="background2" w:themeShade="80"/>
              </w:rPr>
              <w:t xml:space="preserve"> </w:t>
            </w:r>
            <w:r w:rsidR="006337FF" w:rsidRPr="00F245FA">
              <w:rPr>
                <w:color w:val="767171" w:themeColor="background2" w:themeShade="80"/>
              </w:rPr>
              <w:t xml:space="preserve">od </w:t>
            </w:r>
            <w:r w:rsidR="00C57678">
              <w:rPr>
                <w:color w:val="767171" w:themeColor="background2" w:themeShade="80"/>
              </w:rPr>
              <w:t>18</w:t>
            </w:r>
            <w:r w:rsidR="003756C3" w:rsidRPr="00F245FA">
              <w:rPr>
                <w:color w:val="767171" w:themeColor="background2" w:themeShade="80"/>
              </w:rPr>
              <w:t>:00</w:t>
            </w:r>
            <w:r w:rsidR="00E60119" w:rsidRPr="00F245FA">
              <w:rPr>
                <w:color w:val="767171" w:themeColor="background2" w:themeShade="80"/>
              </w:rPr>
              <w:t xml:space="preserve"> </w:t>
            </w:r>
            <w:r w:rsidR="000F279B">
              <w:rPr>
                <w:color w:val="767171" w:themeColor="background2" w:themeShade="80"/>
              </w:rPr>
              <w:t>do 18:50</w:t>
            </w:r>
          </w:p>
        </w:tc>
      </w:tr>
      <w:tr w:rsidR="00F245FA" w:rsidRPr="00F245FA" w14:paraId="775E4633" w14:textId="77777777" w:rsidTr="00512A96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70D15EED" w14:textId="79A4FFD5" w:rsidR="003756C3" w:rsidRPr="00F245FA" w:rsidRDefault="003756C3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Místo</w:t>
            </w:r>
          </w:p>
        </w:tc>
        <w:tc>
          <w:tcPr>
            <w:tcW w:w="6940" w:type="dxa"/>
            <w:tcMar>
              <w:top w:w="113" w:type="dxa"/>
              <w:bottom w:w="113" w:type="dxa"/>
              <w:right w:w="113" w:type="dxa"/>
            </w:tcMar>
          </w:tcPr>
          <w:p w14:paraId="2B33A56E" w14:textId="71546308" w:rsidR="003756C3" w:rsidRPr="00F245FA" w:rsidRDefault="003756C3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 xml:space="preserve">Hlásná Třebaň, </w:t>
            </w:r>
            <w:r w:rsidR="007A1480">
              <w:rPr>
                <w:color w:val="767171" w:themeColor="background2" w:themeShade="80"/>
              </w:rPr>
              <w:t>Sokolovna</w:t>
            </w:r>
          </w:p>
        </w:tc>
      </w:tr>
      <w:tr w:rsidR="00F245FA" w:rsidRPr="00F245FA" w14:paraId="25BB4A9E" w14:textId="77777777" w:rsidTr="00512A96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02F21C97" w14:textId="134A644F" w:rsidR="00803CB7" w:rsidRPr="00F245FA" w:rsidRDefault="00803CB7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Přítomni</w:t>
            </w:r>
            <w:r w:rsidR="0017070F" w:rsidRPr="00F245FA">
              <w:rPr>
                <w:color w:val="767171" w:themeColor="background2" w:themeShade="80"/>
              </w:rPr>
              <w:t xml:space="preserve"> (</w:t>
            </w:r>
            <w:r w:rsidR="000F279B">
              <w:rPr>
                <w:color w:val="767171" w:themeColor="background2" w:themeShade="80"/>
              </w:rPr>
              <w:t>11</w:t>
            </w:r>
            <w:r w:rsidR="0017070F" w:rsidRPr="00F245FA">
              <w:rPr>
                <w:color w:val="767171" w:themeColor="background2" w:themeShade="80"/>
              </w:rPr>
              <w:t>)</w:t>
            </w:r>
          </w:p>
        </w:tc>
        <w:tc>
          <w:tcPr>
            <w:tcW w:w="6940" w:type="dxa"/>
            <w:tcMar>
              <w:top w:w="113" w:type="dxa"/>
              <w:bottom w:w="113" w:type="dxa"/>
              <w:right w:w="113" w:type="dxa"/>
            </w:tcMar>
          </w:tcPr>
          <w:p w14:paraId="5154C2D7" w14:textId="31D73B53" w:rsidR="000F279B" w:rsidRDefault="000F279B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Zastupitelé: </w:t>
            </w:r>
            <w:r w:rsidR="0017070F" w:rsidRPr="00F245FA">
              <w:rPr>
                <w:color w:val="767171" w:themeColor="background2" w:themeShade="80"/>
              </w:rPr>
              <w:t>Tomáš Snopek,</w:t>
            </w:r>
            <w:r w:rsidR="007A1480">
              <w:rPr>
                <w:color w:val="767171" w:themeColor="background2" w:themeShade="80"/>
              </w:rPr>
              <w:t xml:space="preserve"> Jiří Krátký, Vnislav Konvalinka, Jan Valenta </w:t>
            </w:r>
            <w:r>
              <w:rPr>
                <w:color w:val="767171" w:themeColor="background2" w:themeShade="80"/>
              </w:rPr>
              <w:br/>
              <w:t xml:space="preserve">TJ Sokol Hlásná Třebaň: </w:t>
            </w:r>
            <w:r w:rsidR="007A1480">
              <w:rPr>
                <w:color w:val="767171" w:themeColor="background2" w:themeShade="80"/>
              </w:rPr>
              <w:t>Jana Šváchová</w:t>
            </w:r>
            <w:r>
              <w:rPr>
                <w:color w:val="767171" w:themeColor="background2" w:themeShade="80"/>
              </w:rPr>
              <w:t xml:space="preserve">, </w:t>
            </w:r>
            <w:r w:rsidR="007A1480">
              <w:rPr>
                <w:color w:val="767171" w:themeColor="background2" w:themeShade="80"/>
              </w:rPr>
              <w:t xml:space="preserve">Marta </w:t>
            </w:r>
            <w:proofErr w:type="spellStart"/>
            <w:r w:rsidR="007A1480">
              <w:rPr>
                <w:color w:val="767171" w:themeColor="background2" w:themeShade="80"/>
              </w:rPr>
              <w:t>Starýchfojtů</w:t>
            </w:r>
            <w:proofErr w:type="spellEnd"/>
            <w:r w:rsidR="007A1480"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br/>
              <w:t xml:space="preserve">MŠ Hlásná Třebaň: Klára </w:t>
            </w:r>
            <w:proofErr w:type="spellStart"/>
            <w:r>
              <w:rPr>
                <w:color w:val="767171" w:themeColor="background2" w:themeShade="80"/>
              </w:rPr>
              <w:t>Štibrová</w:t>
            </w:r>
            <w:proofErr w:type="spellEnd"/>
            <w:r>
              <w:rPr>
                <w:color w:val="767171" w:themeColor="background2" w:themeShade="80"/>
              </w:rPr>
              <w:br/>
              <w:t>Školy Hlásek:</w:t>
            </w:r>
            <w:r w:rsidR="007A1480">
              <w:rPr>
                <w:color w:val="767171" w:themeColor="background2" w:themeShade="80"/>
              </w:rPr>
              <w:t xml:space="preserve"> Veronika </w:t>
            </w:r>
            <w:proofErr w:type="spellStart"/>
            <w:r w:rsidR="007A1480">
              <w:rPr>
                <w:color w:val="767171" w:themeColor="background2" w:themeShade="80"/>
              </w:rPr>
              <w:t>Vaculovičová</w:t>
            </w:r>
            <w:proofErr w:type="spellEnd"/>
            <w:r w:rsidR="007A1480">
              <w:rPr>
                <w:color w:val="767171" w:themeColor="background2" w:themeShade="80"/>
              </w:rPr>
              <w:t xml:space="preserve"> </w:t>
            </w:r>
          </w:p>
          <w:p w14:paraId="41527F7A" w14:textId="77777777" w:rsidR="000F279B" w:rsidRDefault="000F279B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SDH Hlásná Třebaň:</w:t>
            </w:r>
            <w:r w:rsidR="007A1480">
              <w:rPr>
                <w:color w:val="767171" w:themeColor="background2" w:themeShade="80"/>
              </w:rPr>
              <w:t xml:space="preserve"> Jan Leták </w:t>
            </w:r>
          </w:p>
          <w:p w14:paraId="1D3F7013" w14:textId="5846DE9E" w:rsidR="00803CB7" w:rsidRPr="00F245FA" w:rsidRDefault="000F279B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Český svaz zahrádkářů: </w:t>
            </w:r>
            <w:r w:rsidR="007A1480">
              <w:rPr>
                <w:color w:val="767171" w:themeColor="background2" w:themeShade="80"/>
              </w:rPr>
              <w:t>Martin Kulhánek</w:t>
            </w:r>
            <w:r>
              <w:rPr>
                <w:color w:val="767171" w:themeColor="background2" w:themeShade="80"/>
              </w:rPr>
              <w:t>,</w:t>
            </w:r>
            <w:r w:rsidR="007A1480">
              <w:rPr>
                <w:color w:val="767171" w:themeColor="background2" w:themeShade="80"/>
              </w:rPr>
              <w:t xml:space="preserve"> Miloslava Bobková </w:t>
            </w:r>
          </w:p>
        </w:tc>
      </w:tr>
      <w:tr w:rsidR="00F245FA" w:rsidRPr="00F245FA" w14:paraId="40DF013C" w14:textId="77777777" w:rsidTr="00512A96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77FFA752" w14:textId="0B609DCC" w:rsidR="00803CB7" w:rsidRPr="00F245FA" w:rsidRDefault="007A1480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Osloveni, nepřítomni</w:t>
            </w:r>
            <w:r w:rsidR="009433EE" w:rsidRPr="00F245FA">
              <w:rPr>
                <w:color w:val="767171" w:themeColor="background2" w:themeShade="80"/>
              </w:rPr>
              <w:t xml:space="preserve"> </w:t>
            </w:r>
          </w:p>
        </w:tc>
        <w:tc>
          <w:tcPr>
            <w:tcW w:w="6940" w:type="dxa"/>
            <w:tcMar>
              <w:top w:w="113" w:type="dxa"/>
              <w:bottom w:w="113" w:type="dxa"/>
              <w:right w:w="113" w:type="dxa"/>
            </w:tcMar>
          </w:tcPr>
          <w:p w14:paraId="25C2E52F" w14:textId="47B6316B" w:rsidR="00803CB7" w:rsidRPr="00F245FA" w:rsidRDefault="007A1480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Zástupci Českého červeného kříže</w:t>
            </w:r>
          </w:p>
        </w:tc>
      </w:tr>
      <w:tr w:rsidR="00F245FA" w:rsidRPr="00F245FA" w14:paraId="55EDEA48" w14:textId="77777777" w:rsidTr="00512A96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07C4B23E" w14:textId="6AF6CD8C" w:rsidR="00CB3D20" w:rsidRPr="00F245FA" w:rsidRDefault="0031065A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Zápis z</w:t>
            </w:r>
            <w:r w:rsidR="00CB3D20" w:rsidRPr="00F245FA">
              <w:rPr>
                <w:color w:val="767171" w:themeColor="background2" w:themeShade="80"/>
              </w:rPr>
              <w:t>apsal</w:t>
            </w:r>
          </w:p>
        </w:tc>
        <w:tc>
          <w:tcPr>
            <w:tcW w:w="6940" w:type="dxa"/>
            <w:tcMar>
              <w:top w:w="113" w:type="dxa"/>
              <w:bottom w:w="113" w:type="dxa"/>
              <w:right w:w="113" w:type="dxa"/>
            </w:tcMar>
          </w:tcPr>
          <w:p w14:paraId="1FF6B0EB" w14:textId="3E839CCC" w:rsidR="00CB3D20" w:rsidRPr="00F245FA" w:rsidRDefault="0031065A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Jiří Krátký</w:t>
            </w:r>
          </w:p>
        </w:tc>
      </w:tr>
    </w:tbl>
    <w:p w14:paraId="59CD4A01" w14:textId="2BB7569B" w:rsidR="00EC3DF3" w:rsidRPr="00EC3DF3" w:rsidRDefault="00EC3DF3" w:rsidP="007630E6">
      <w:pPr>
        <w:pStyle w:val="Nadpis1"/>
      </w:pPr>
      <w:r w:rsidRPr="00EC3DF3">
        <w:t>Zahájení</w:t>
      </w:r>
    </w:p>
    <w:p w14:paraId="059B3C95" w14:textId="61164E5C" w:rsidR="00EC3DF3" w:rsidRPr="00EC3DF3" w:rsidRDefault="00582D67">
      <w:pPr>
        <w:rPr>
          <w:b/>
        </w:rPr>
      </w:pPr>
      <w:r>
        <w:t>Jednání</w:t>
      </w:r>
      <w:r w:rsidR="007A1480">
        <w:t xml:space="preserve"> pracovní skupiny</w:t>
      </w:r>
      <w:r>
        <w:t xml:space="preserve"> </w:t>
      </w:r>
      <w:r w:rsidR="00C84502">
        <w:t>zahájil</w:t>
      </w:r>
      <w:r w:rsidR="007A1480">
        <w:t xml:space="preserve"> starosta Tomáš Snopek, který uvítal přítomné</w:t>
      </w:r>
      <w:r w:rsidR="006E02DA">
        <w:t xml:space="preserve"> a seznámil je s důvody, které vedly zastupitelstvo k zahájení prací na strategickém plánu rozvoje obce</w:t>
      </w:r>
      <w:r w:rsidR="00C84502">
        <w:t>.</w:t>
      </w:r>
    </w:p>
    <w:p w14:paraId="29575408" w14:textId="118F50C7" w:rsidR="00D72417" w:rsidRDefault="00E81BF6" w:rsidP="007630E6">
      <w:pPr>
        <w:pStyle w:val="Nadpis1"/>
      </w:pPr>
      <w:r>
        <w:t>Postup tvorby plánu a role</w:t>
      </w:r>
    </w:p>
    <w:p w14:paraId="08366874" w14:textId="32B07A25" w:rsidR="00BA5DC4" w:rsidRDefault="00CF7D14" w:rsidP="00BA5DC4">
      <w:r>
        <w:t>Jiří Krátký prezentoval postup sestavení strategického plánu</w:t>
      </w:r>
      <w:r w:rsidRPr="00CF7D14">
        <w:t xml:space="preserve"> </w:t>
      </w:r>
      <w:r>
        <w:t xml:space="preserve">a </w:t>
      </w:r>
      <w:r>
        <w:t>roli pracovní skupiny</w:t>
      </w:r>
      <w:r>
        <w:t xml:space="preserve">. </w:t>
      </w:r>
    </w:p>
    <w:p w14:paraId="374AB422" w14:textId="47ED5C42" w:rsidR="00CF7D14" w:rsidRDefault="00CF7D14" w:rsidP="00BA5DC4"/>
    <w:tbl>
      <w:tblPr>
        <w:tblW w:w="89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425"/>
        <w:gridCol w:w="425"/>
        <w:gridCol w:w="426"/>
        <w:gridCol w:w="425"/>
        <w:gridCol w:w="425"/>
        <w:gridCol w:w="425"/>
        <w:gridCol w:w="394"/>
        <w:gridCol w:w="315"/>
        <w:gridCol w:w="315"/>
      </w:tblGrid>
      <w:tr w:rsidR="00E81BF6" w:rsidRPr="00CF2A68" w14:paraId="5095224B" w14:textId="77777777" w:rsidTr="00E81BF6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1BB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Krok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923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443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</w:tr>
      <w:tr w:rsidR="00E81BF6" w:rsidRPr="00CF2A68" w14:paraId="6CC5D6D8" w14:textId="77777777" w:rsidTr="00E81BF6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7CEE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63B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EFDF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2111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7F6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997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8BCD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810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4751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E689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5F622" w14:textId="77777777" w:rsidR="00E81BF6" w:rsidRPr="00CF2A68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1A19" w14:textId="77777777" w:rsidR="00E81BF6" w:rsidRDefault="00E81BF6" w:rsidP="00BA33B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E81BF6" w:rsidRPr="00CF2A68" w14:paraId="5DF70CA9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F8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Zpracování socio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demografické</w:t>
            </w: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analýzy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DB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1D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5EDEA71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EBCA766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66EB491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79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7A1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48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2F16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275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532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5D954C2A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A06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Dotazníkové šetření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C8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93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8986D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EDC71B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A02D3A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ED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AC91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2B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7C5E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F75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C40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399B8C1C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C37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Architektonicko-urbanistická analýza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A99E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DB01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F9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39A4EEEB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76E723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321188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7B5C2E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56E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DC76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9C31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F16B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5D7C1708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D9C7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Setkání s občany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655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570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953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F5E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E51B57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AD36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2A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EBA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63F7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EAD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704D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18FADF50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7EA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Návrh vize a cílů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47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76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86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498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3E3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DD092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8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9A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CE6B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890E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C20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3F6DD80A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C631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Prezentace analýzy a návrhu vize a cílů občanům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69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51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6FA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D2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7A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E8D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404F27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208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7E5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64C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88C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3BB16CBD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5BD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Návrh opatření a akčního plánu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94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DB8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66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F8E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B3A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10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D0B1743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D8832E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2E98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47ED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063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3B6A325A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DF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Dopracování a finalizace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strategického plánu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A6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C6C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984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72B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1F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366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FF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1D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4506B83D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2DD6C48B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ECDC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BF6" w:rsidRPr="00CF2A68" w14:paraId="0C5A4D19" w14:textId="77777777" w:rsidTr="00E81B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A5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Schválení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strategického plánu</w:t>
            </w: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zastupitelstvem obce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FFB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2DF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9FF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2C1A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D3F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6A5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439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EBC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A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5CB2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EFCE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739A9530" w14:textId="77777777" w:rsidR="00E81BF6" w:rsidRPr="00CF2A68" w:rsidRDefault="00E81BF6" w:rsidP="00BA33B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7F93CFE" w14:textId="77777777" w:rsidR="00CF7D14" w:rsidRDefault="00CF7D14" w:rsidP="00BA5DC4"/>
    <w:p w14:paraId="263591EC" w14:textId="702BD822" w:rsidR="00CF7D14" w:rsidRDefault="00CF7D14" w:rsidP="00BA5DC4"/>
    <w:p w14:paraId="5D0F828A" w14:textId="07EDE98A" w:rsidR="00CF7D14" w:rsidRPr="00E81BF6" w:rsidRDefault="00CF7D14" w:rsidP="00BA5DC4">
      <w:pPr>
        <w:rPr>
          <w:b/>
        </w:rPr>
      </w:pPr>
      <w:r w:rsidRPr="00E81BF6">
        <w:rPr>
          <w:b/>
        </w:rPr>
        <w:t>Role pracovní skupiny:</w:t>
      </w:r>
    </w:p>
    <w:p w14:paraId="54BD0FE0" w14:textId="570F57A9" w:rsidR="00CF7D14" w:rsidRDefault="00CF7D14" w:rsidP="00CF7D14">
      <w:pPr>
        <w:pStyle w:val="Odstavecseseznamem"/>
        <w:numPr>
          <w:ilvl w:val="0"/>
          <w:numId w:val="39"/>
        </w:numPr>
      </w:pPr>
      <w:r>
        <w:t>tvoří ji zastupitelé, zástupci škol, spolků</w:t>
      </w:r>
      <w:r>
        <w:t xml:space="preserve"> a skupin</w:t>
      </w:r>
      <w:r>
        <w:t xml:space="preserve"> </w:t>
      </w:r>
      <w:r>
        <w:t>aktivních</w:t>
      </w:r>
      <w:r>
        <w:t xml:space="preserve"> občanů</w:t>
      </w:r>
      <w:r>
        <w:t xml:space="preserve"> – kromě zástupců organizací přítomných na jednání byli přizváni i zástupci ČČK z Rovin, kteří na výzvu dosud neodpověděli, budeme je kontaktovat dále</w:t>
      </w:r>
    </w:p>
    <w:p w14:paraId="53A62E00" w14:textId="2EB46280" w:rsidR="00CF7D14" w:rsidRDefault="00CF7D14" w:rsidP="00CF7D14">
      <w:pPr>
        <w:pStyle w:val="Odstavecseseznamem"/>
        <w:numPr>
          <w:ilvl w:val="0"/>
          <w:numId w:val="39"/>
        </w:numPr>
      </w:pPr>
      <w:r>
        <w:t>p</w:t>
      </w:r>
      <w:r>
        <w:t>racovní skupina</w:t>
      </w:r>
      <w:r>
        <w:t xml:space="preserve"> bude tvořit samotný strategický plán – je hlavní tvůrčí silou strategického plánování</w:t>
      </w:r>
    </w:p>
    <w:p w14:paraId="44EF78E7" w14:textId="4CA73ACB" w:rsidR="00CF7D14" w:rsidRDefault="00CF7D14" w:rsidP="00CF7D14"/>
    <w:p w14:paraId="7D21FAF4" w14:textId="73D60165" w:rsidR="00CF7D14" w:rsidRPr="00E81BF6" w:rsidRDefault="00CF7D14" w:rsidP="00BA5DC4">
      <w:pPr>
        <w:rPr>
          <w:b/>
        </w:rPr>
      </w:pPr>
      <w:r w:rsidRPr="00E81BF6">
        <w:rPr>
          <w:b/>
        </w:rPr>
        <w:t>Termíny jednání pracovní skupiny:</w:t>
      </w:r>
    </w:p>
    <w:p w14:paraId="404C5D70" w14:textId="05F3D52C" w:rsidR="00CF7D14" w:rsidRDefault="00CF7D14" w:rsidP="00CF7D14">
      <w:pPr>
        <w:pStyle w:val="Odstavecseseznamem"/>
        <w:numPr>
          <w:ilvl w:val="0"/>
          <w:numId w:val="38"/>
        </w:numPr>
      </w:pPr>
      <w:r w:rsidRPr="00CF7D14">
        <w:rPr>
          <w:b/>
        </w:rPr>
        <w:t>25. března od 18 hodin</w:t>
      </w:r>
      <w:r>
        <w:t xml:space="preserve"> – projednání výsledků dotazníkového šetření a sestavení analýzy silných a slabých stránek, příležitostí a hrozeb</w:t>
      </w:r>
    </w:p>
    <w:p w14:paraId="7645A929" w14:textId="37A87FD9" w:rsidR="00CF7D14" w:rsidRDefault="00CF7D14" w:rsidP="00CF7D14">
      <w:pPr>
        <w:pStyle w:val="Odstavecseseznamem"/>
        <w:numPr>
          <w:ilvl w:val="0"/>
          <w:numId w:val="38"/>
        </w:numPr>
      </w:pPr>
      <w:r w:rsidRPr="00CF7D14">
        <w:rPr>
          <w:b/>
        </w:rPr>
        <w:t>25. dubna od 17 hodin</w:t>
      </w:r>
      <w:r>
        <w:t xml:space="preserve"> – prezentace celé analytické části, sestavení vize a cílů do roku 2029</w:t>
      </w:r>
    </w:p>
    <w:p w14:paraId="563D6BB7" w14:textId="40803078" w:rsidR="00CF7D14" w:rsidRDefault="00CF7D14" w:rsidP="00CF7D14">
      <w:pPr>
        <w:pStyle w:val="Odstavecseseznamem"/>
        <w:numPr>
          <w:ilvl w:val="0"/>
          <w:numId w:val="38"/>
        </w:numPr>
      </w:pPr>
      <w:r w:rsidRPr="00CF7D14">
        <w:rPr>
          <w:b/>
        </w:rPr>
        <w:t>V týdnu od 10. 6.</w:t>
      </w:r>
      <w:r>
        <w:t xml:space="preserve"> (přesné datum bude určeno na březnovém jednání) – návrh opatření a akční plán projektů</w:t>
      </w:r>
    </w:p>
    <w:p w14:paraId="2F6FC4FF" w14:textId="052D4E0E" w:rsidR="00EC3DF3" w:rsidRPr="007630E6" w:rsidRDefault="00E81BF6" w:rsidP="007630E6">
      <w:pPr>
        <w:pStyle w:val="Nadpis1"/>
      </w:pPr>
      <w:r>
        <w:t>Způsob komunikace pracovní skupiny</w:t>
      </w:r>
    </w:p>
    <w:p w14:paraId="1D685AA4" w14:textId="369998A7" w:rsidR="000D1EFF" w:rsidRDefault="00E81BF6" w:rsidP="00F02821">
      <w:pPr>
        <w:pStyle w:val="Odstavecseseznamem"/>
        <w:numPr>
          <w:ilvl w:val="0"/>
          <w:numId w:val="37"/>
        </w:numPr>
      </w:pPr>
      <w:r>
        <w:t>Pozvánky na jednání a materiály k připomínkování budou zasílány e-mailem</w:t>
      </w:r>
    </w:p>
    <w:p w14:paraId="3D821CA1" w14:textId="64D333AC" w:rsidR="00E81BF6" w:rsidRDefault="00E81BF6" w:rsidP="00F02821">
      <w:pPr>
        <w:pStyle w:val="Odstavecseseznamem"/>
        <w:numPr>
          <w:ilvl w:val="0"/>
          <w:numId w:val="37"/>
        </w:numPr>
      </w:pPr>
      <w:r>
        <w:t xml:space="preserve">Všechny dokumenty ke strategickému plánu jsou přístupné na Google disku zastupitelstva na adrese: </w:t>
      </w:r>
      <w:hyperlink r:id="rId7" w:history="1">
        <w:r w:rsidRPr="007B54E9">
          <w:rPr>
            <w:rStyle w:val="Hypertextovodkaz"/>
          </w:rPr>
          <w:t>https://drive.google.com/open?id=</w:t>
        </w:r>
        <w:r w:rsidRPr="007B54E9">
          <w:rPr>
            <w:rStyle w:val="Hypertextovodkaz"/>
          </w:rPr>
          <w:t>1</w:t>
        </w:r>
        <w:r w:rsidRPr="007B54E9">
          <w:rPr>
            <w:rStyle w:val="Hypertextovodkaz"/>
          </w:rPr>
          <w:t>iX68Q_JbbS9O1vZn0rUa1SeK-QjN5pB7</w:t>
        </w:r>
      </w:hyperlink>
    </w:p>
    <w:p w14:paraId="29B84EBC" w14:textId="42FF63B9" w:rsidR="00E81BF6" w:rsidRDefault="00E81BF6" w:rsidP="00E81BF6">
      <w:pPr>
        <w:pStyle w:val="Nadpis1"/>
      </w:pPr>
      <w:r>
        <w:t>Dotazníkové šetření</w:t>
      </w:r>
      <w:r w:rsidR="000F279B">
        <w:t xml:space="preserve"> a setkání s občany</w:t>
      </w:r>
    </w:p>
    <w:p w14:paraId="565BD778" w14:textId="4FED2C82" w:rsidR="00E81BF6" w:rsidRDefault="00E81BF6" w:rsidP="00E81BF6">
      <w:pPr>
        <w:pStyle w:val="Odstavecseseznamem"/>
        <w:numPr>
          <w:ilvl w:val="0"/>
          <w:numId w:val="40"/>
        </w:numPr>
      </w:pPr>
      <w:r>
        <w:t>Dotazník je jedna z forem zjišťování potřeb a názorů občanů pro tvorbu plánu</w:t>
      </w:r>
    </w:p>
    <w:p w14:paraId="58D168BE" w14:textId="64E458FC" w:rsidR="00E81BF6" w:rsidRDefault="00E81BF6" w:rsidP="00E81BF6">
      <w:pPr>
        <w:pStyle w:val="Odstavecseseznamem"/>
        <w:numPr>
          <w:ilvl w:val="0"/>
          <w:numId w:val="40"/>
        </w:numPr>
      </w:pPr>
      <w:r>
        <w:t>Dotazník bude distribuován do všech stránek (3 ks), dále bude k dispozici v budově OÚ, prodejně COOP, České hospodě, jednáme o umístění v restauraci Chalupa na Rovinách, dále bude k dispozici ve školách, budeme jej distribuovat i o masopustu</w:t>
      </w:r>
    </w:p>
    <w:p w14:paraId="2805EE80" w14:textId="39B95436" w:rsidR="00E81BF6" w:rsidRDefault="00E81BF6" w:rsidP="00E81BF6">
      <w:pPr>
        <w:pStyle w:val="Odstavecseseznamem"/>
        <w:numPr>
          <w:ilvl w:val="0"/>
          <w:numId w:val="40"/>
        </w:numPr>
      </w:pPr>
      <w:r>
        <w:t xml:space="preserve">Pro vyhodnocení je nejjednodušší vyplnit dotazník on-line: </w:t>
      </w:r>
      <w:hyperlink r:id="rId8" w:history="1">
        <w:r w:rsidRPr="007B54E9">
          <w:rPr>
            <w:rStyle w:val="Hypertextovodkaz"/>
          </w:rPr>
          <w:t>https://www.survio.com/survey/d/hlasnatreban</w:t>
        </w:r>
      </w:hyperlink>
      <w:r>
        <w:t xml:space="preserve"> </w:t>
      </w:r>
    </w:p>
    <w:p w14:paraId="15E07323" w14:textId="11310DF5" w:rsidR="00E81BF6" w:rsidRDefault="00E81BF6" w:rsidP="00E81BF6">
      <w:pPr>
        <w:pStyle w:val="Odstavecseseznamem"/>
        <w:numPr>
          <w:ilvl w:val="0"/>
          <w:numId w:val="40"/>
        </w:numPr>
      </w:pPr>
      <w:r>
        <w:t xml:space="preserve">Dotazníky je třeba vyplnit a </w:t>
      </w:r>
      <w:r w:rsidRPr="000F279B">
        <w:rPr>
          <w:b/>
        </w:rPr>
        <w:t>odevzdat do 11. 3.</w:t>
      </w:r>
      <w:r>
        <w:t xml:space="preserve"> (papírové dotazníky je možné odevzdat v budově OÚ (v případně nepřítomnosti vhodit do schránky), v prodejně COOP, v České hospodě, jednáme o možnosti sběru i v restauraci Chalupa na Rovinách</w:t>
      </w:r>
    </w:p>
    <w:p w14:paraId="66BA6BB3" w14:textId="290BB685" w:rsidR="00D204BD" w:rsidRDefault="00E81BF6" w:rsidP="00D204BD">
      <w:pPr>
        <w:pStyle w:val="Odstavecseseznamem"/>
        <w:numPr>
          <w:ilvl w:val="0"/>
          <w:numId w:val="40"/>
        </w:numPr>
        <w:rPr>
          <w:b/>
        </w:rPr>
      </w:pPr>
      <w:r w:rsidRPr="00D204BD">
        <w:rPr>
          <w:b/>
        </w:rPr>
        <w:t>T. Snopek i J. Krátký požádali členy pracovní skupiny, aby ve svém okolí šířili informaci o tom, že je pro nás důležité, aby dotazník vyplnil</w:t>
      </w:r>
      <w:r w:rsidR="00D204BD">
        <w:rPr>
          <w:b/>
        </w:rPr>
        <w:t>y</w:t>
      </w:r>
      <w:r w:rsidRPr="00D204BD">
        <w:rPr>
          <w:b/>
        </w:rPr>
        <w:t xml:space="preserve"> </w:t>
      </w:r>
      <w:r w:rsidR="00D204BD" w:rsidRPr="00D204BD">
        <w:rPr>
          <w:b/>
        </w:rPr>
        <w:t>v </w:t>
      </w:r>
      <w:proofErr w:type="gramStart"/>
      <w:r w:rsidR="00D204BD" w:rsidRPr="00D204BD">
        <w:rPr>
          <w:b/>
        </w:rPr>
        <w:t>domácnosti</w:t>
      </w:r>
      <w:proofErr w:type="gramEnd"/>
      <w:r w:rsidR="00D204BD" w:rsidRPr="00D204BD">
        <w:rPr>
          <w:b/>
        </w:rPr>
        <w:t xml:space="preserve"> pokud možno všechny osoby nad 15 let, stejně tak lidé, kteří mají v místních školách umístěny děti</w:t>
      </w:r>
    </w:p>
    <w:p w14:paraId="4165DE37" w14:textId="3C373DB8" w:rsidR="000F279B" w:rsidRDefault="000F279B" w:rsidP="00D204BD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 xml:space="preserve">Osobní setkání s občany proběhnou </w:t>
      </w:r>
      <w:r w:rsidRPr="000F279B">
        <w:rPr>
          <w:b/>
        </w:rPr>
        <w:t>28. 3. – Rovina a 4. 4. – Hlásná Třebaň, vždy od 18 hodin</w:t>
      </w:r>
    </w:p>
    <w:p w14:paraId="2E479649" w14:textId="0B5D2B37" w:rsidR="000F279B" w:rsidRDefault="000F279B" w:rsidP="000F279B">
      <w:pPr>
        <w:pStyle w:val="Odstavecseseznamem"/>
        <w:rPr>
          <w:b/>
        </w:rPr>
      </w:pPr>
    </w:p>
    <w:p w14:paraId="104F9568" w14:textId="582361A4" w:rsidR="000F279B" w:rsidRDefault="000F279B" w:rsidP="000F279B">
      <w:pPr>
        <w:pStyle w:val="Odstavecseseznamem"/>
        <w:rPr>
          <w:b/>
        </w:rPr>
      </w:pPr>
    </w:p>
    <w:p w14:paraId="6065A685" w14:textId="77777777" w:rsidR="000F279B" w:rsidRPr="000F279B" w:rsidRDefault="000F279B" w:rsidP="000F279B">
      <w:pPr>
        <w:pStyle w:val="Odstavecseseznamem"/>
        <w:rPr>
          <w:b/>
        </w:rPr>
      </w:pPr>
    </w:p>
    <w:p w14:paraId="437B5010" w14:textId="5EC6B1C1" w:rsidR="00D204BD" w:rsidRDefault="00D204BD" w:rsidP="00D204BD">
      <w:pPr>
        <w:pStyle w:val="Nadpis1"/>
      </w:pPr>
      <w:r>
        <w:lastRenderedPageBreak/>
        <w:t>Očekávání účastníků pracovní skupiny</w:t>
      </w:r>
      <w:r w:rsidR="00F02853">
        <w:t xml:space="preserve"> od plánování</w:t>
      </w:r>
    </w:p>
    <w:p w14:paraId="35C419A9" w14:textId="11922CE5" w:rsidR="00D204BD" w:rsidRDefault="00F02853" w:rsidP="00D204BD">
      <w:r>
        <w:t>Členky a členové pracovní skupiny vyjádřili svá očekávání od strategického plánování:</w:t>
      </w:r>
    </w:p>
    <w:p w14:paraId="74950E9E" w14:textId="1F1E335E" w:rsidR="00F02853" w:rsidRDefault="00F02853" w:rsidP="00D204BD"/>
    <w:p w14:paraId="73B840DA" w14:textId="050A6941" w:rsidR="00741C93" w:rsidRDefault="00F02853" w:rsidP="00D204BD">
      <w:pPr>
        <w:rPr>
          <w:b/>
        </w:rPr>
      </w:pPr>
      <w:r w:rsidRPr="00F02853">
        <w:rPr>
          <w:b/>
        </w:rPr>
        <w:drawing>
          <wp:inline distT="0" distB="0" distL="0" distR="0" wp14:anchorId="3C04A737" wp14:editId="2426F179">
            <wp:extent cx="5755640" cy="6788426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629" cy="678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A239" w14:textId="77777777" w:rsidR="000F279B" w:rsidRPr="00D204BD" w:rsidRDefault="000F279B" w:rsidP="00D204BD">
      <w:pPr>
        <w:rPr>
          <w:b/>
        </w:rPr>
      </w:pPr>
      <w:bookmarkStart w:id="0" w:name="_GoBack"/>
      <w:bookmarkEnd w:id="0"/>
    </w:p>
    <w:p w14:paraId="1F892961" w14:textId="640FB33D" w:rsidR="00D402CA" w:rsidRDefault="00725335" w:rsidP="009B6AC5">
      <w:pPr>
        <w:pStyle w:val="Nadpis1"/>
      </w:pPr>
      <w:r w:rsidRPr="00D65AF8">
        <w:lastRenderedPageBreak/>
        <w:t>Příšt</w:t>
      </w:r>
      <w:r w:rsidR="005D3E97" w:rsidRPr="00D65AF8">
        <w:t xml:space="preserve">í jednání </w:t>
      </w:r>
      <w:r w:rsidR="00B808CA">
        <w:t>pracovní skupiny</w:t>
      </w:r>
    </w:p>
    <w:tbl>
      <w:tblPr>
        <w:tblStyle w:val="Mkatabulky"/>
        <w:tblpPr w:leftFromText="141" w:rightFromText="141" w:vertAnchor="text" w:tblpY="231"/>
        <w:tblW w:w="0" w:type="auto"/>
        <w:tblBorders>
          <w:insideH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26"/>
        <w:gridCol w:w="6938"/>
      </w:tblGrid>
      <w:tr w:rsidR="00DE2D67" w:rsidRPr="00F245FA" w14:paraId="4A2CD687" w14:textId="77777777" w:rsidTr="008E1E78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43158FFD" w14:textId="77777777" w:rsidR="00DE2D67" w:rsidRPr="00F245FA" w:rsidRDefault="00DE2D67" w:rsidP="00AE6272">
            <w:pPr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Jednání číslo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2D41A392" w14:textId="4D370C47" w:rsidR="00DE2D67" w:rsidRPr="00F245FA" w:rsidRDefault="000F279B" w:rsidP="00AE6272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2/2019</w:t>
            </w:r>
          </w:p>
        </w:tc>
      </w:tr>
      <w:tr w:rsidR="00DE2D67" w:rsidRPr="00F245FA" w14:paraId="1AAA62FD" w14:textId="77777777" w:rsidTr="008E1E78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352EE59D" w14:textId="77777777" w:rsidR="00DE2D67" w:rsidRPr="00F245FA" w:rsidRDefault="00DE2D67" w:rsidP="00AE6272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Datum, čas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632B9971" w14:textId="0F8E4AD7" w:rsidR="00DE2D67" w:rsidRPr="00F245FA" w:rsidRDefault="000F279B" w:rsidP="00AE6272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25</w:t>
            </w:r>
            <w:r w:rsidR="00DE2D67" w:rsidRPr="00F245FA">
              <w:rPr>
                <w:color w:val="767171" w:themeColor="background2" w:themeShade="80"/>
              </w:rPr>
              <w:t xml:space="preserve">. </w:t>
            </w:r>
            <w:r>
              <w:rPr>
                <w:color w:val="767171" w:themeColor="background2" w:themeShade="80"/>
              </w:rPr>
              <w:t>3</w:t>
            </w:r>
            <w:r w:rsidR="00DE2D67" w:rsidRPr="00F245FA">
              <w:rPr>
                <w:color w:val="767171" w:themeColor="background2" w:themeShade="80"/>
              </w:rPr>
              <w:t>. 201</w:t>
            </w:r>
            <w:r w:rsidR="00B8762E">
              <w:rPr>
                <w:color w:val="767171" w:themeColor="background2" w:themeShade="80"/>
              </w:rPr>
              <w:t>9</w:t>
            </w:r>
            <w:r w:rsidR="00DE2D67" w:rsidRPr="00F245FA">
              <w:rPr>
                <w:color w:val="767171" w:themeColor="background2" w:themeShade="80"/>
              </w:rPr>
              <w:t xml:space="preserve"> od 18:00 </w:t>
            </w:r>
            <w:r>
              <w:rPr>
                <w:color w:val="767171" w:themeColor="background2" w:themeShade="80"/>
              </w:rPr>
              <w:t>hodin</w:t>
            </w:r>
          </w:p>
        </w:tc>
      </w:tr>
      <w:tr w:rsidR="00DE2D67" w:rsidRPr="00F245FA" w14:paraId="019747A0" w14:textId="77777777" w:rsidTr="008E1E78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28A6F4C6" w14:textId="5EA92C91" w:rsidR="00DE2D67" w:rsidRPr="00F245FA" w:rsidRDefault="00DE2D67" w:rsidP="00AE6272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Místo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2809232D" w14:textId="647FE4E9" w:rsidR="00DE2D67" w:rsidRPr="00F245FA" w:rsidRDefault="00DE2D67" w:rsidP="00AE6272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 xml:space="preserve">Hlásná Třebaň, </w:t>
            </w:r>
            <w:r w:rsidR="000F279B">
              <w:rPr>
                <w:color w:val="767171" w:themeColor="background2" w:themeShade="80"/>
              </w:rPr>
              <w:t>místo bude upřesněno</w:t>
            </w:r>
          </w:p>
        </w:tc>
      </w:tr>
      <w:tr w:rsidR="00154C0A" w:rsidRPr="00F245FA" w14:paraId="5E56604C" w14:textId="77777777" w:rsidTr="008E1E78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12E5AE0E" w14:textId="4E2C1206" w:rsidR="00154C0A" w:rsidRPr="00F245FA" w:rsidRDefault="00154C0A" w:rsidP="00AE6272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Témata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3E4DD4B6" w14:textId="3CBC5FF2" w:rsidR="00337A1E" w:rsidRDefault="000F279B" w:rsidP="00FC73CD">
            <w:pPr>
              <w:pStyle w:val="Bezmezer"/>
              <w:numPr>
                <w:ilvl w:val="0"/>
                <w:numId w:val="22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Prezentace výsledků dotazníkového šetření</w:t>
            </w:r>
          </w:p>
          <w:p w14:paraId="79ED0073" w14:textId="3BA8052C" w:rsidR="00BA5DC4" w:rsidRDefault="000F279B" w:rsidP="00FC73CD">
            <w:pPr>
              <w:pStyle w:val="Bezmezer"/>
              <w:numPr>
                <w:ilvl w:val="0"/>
                <w:numId w:val="22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Identifikace aktuálních silných a slabých stránek obce</w:t>
            </w:r>
          </w:p>
          <w:p w14:paraId="105314EC" w14:textId="4E495FC8" w:rsidR="00BA5DC4" w:rsidRPr="00FC73CD" w:rsidRDefault="000F279B" w:rsidP="00FC73CD">
            <w:pPr>
              <w:pStyle w:val="Bezmezer"/>
              <w:numPr>
                <w:ilvl w:val="0"/>
                <w:numId w:val="22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Identifikace příležitostí a ohrožení obce v horizontu 10 let</w:t>
            </w:r>
          </w:p>
        </w:tc>
      </w:tr>
    </w:tbl>
    <w:p w14:paraId="23A3632C" w14:textId="3899CC22" w:rsidR="00DE2D67" w:rsidRDefault="00DE2D67" w:rsidP="00BA5DC4">
      <w:pPr>
        <w:pBdr>
          <w:bottom w:val="single" w:sz="12" w:space="1" w:color="auto"/>
        </w:pBdr>
        <w:tabs>
          <w:tab w:val="left" w:pos="3480"/>
        </w:tabs>
      </w:pPr>
    </w:p>
    <w:sectPr w:rsidR="00DE2D67" w:rsidSect="003874C1">
      <w:headerReference w:type="default" r:id="rId10"/>
      <w:footerReference w:type="default" r:id="rId11"/>
      <w:pgSz w:w="11900" w:h="16840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B9672" w14:textId="77777777" w:rsidR="00DB253C" w:rsidRDefault="00DB253C" w:rsidP="008057F1">
      <w:pPr>
        <w:spacing w:line="240" w:lineRule="auto"/>
      </w:pPr>
      <w:r>
        <w:separator/>
      </w:r>
    </w:p>
  </w:endnote>
  <w:endnote w:type="continuationSeparator" w:id="0">
    <w:p w14:paraId="5E590B25" w14:textId="77777777" w:rsidR="00DB253C" w:rsidRDefault="00DB253C" w:rsidP="00805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5DC9" w14:textId="2E961A2B" w:rsidR="00743F5C" w:rsidRPr="00BC3EF8" w:rsidRDefault="00DB253C" w:rsidP="00743F5C">
    <w:pPr>
      <w:pStyle w:val="Zpat"/>
      <w:rPr>
        <w:color w:val="262626" w:themeColor="text1" w:themeTint="D9"/>
        <w:szCs w:val="22"/>
      </w:rPr>
    </w:pPr>
    <w:sdt>
      <w:sdtPr>
        <w:rPr>
          <w:color w:val="262626" w:themeColor="text1" w:themeTint="D9"/>
          <w:szCs w:val="22"/>
        </w:rPr>
        <w:alias w:val="Název"/>
        <w:tag w:val=""/>
        <w:id w:val="-1866119413"/>
        <w:placeholder>
          <w:docPart w:val="4F49B22E55444B6489100A6AA68E3C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279B">
          <w:rPr>
            <w:color w:val="262626" w:themeColor="text1" w:themeTint="D9"/>
            <w:szCs w:val="22"/>
          </w:rPr>
          <w:t>Zápis z jednání pracovní skupiny pro tvorbu strategického plánu rozvoje obce</w:t>
        </w:r>
      </w:sdtContent>
    </w:sdt>
    <w:r w:rsidR="00743F5C" w:rsidRPr="00BC3EF8">
      <w:rPr>
        <w:color w:val="262626" w:themeColor="text1" w:themeTint="D9"/>
        <w:szCs w:val="22"/>
      </w:rPr>
      <w:tab/>
    </w:r>
    <w:sdt>
      <w:sdtPr>
        <w:rPr>
          <w:color w:val="262626" w:themeColor="text1" w:themeTint="D9"/>
          <w:szCs w:val="22"/>
        </w:rPr>
        <w:id w:val="-792289050"/>
        <w:docPartObj>
          <w:docPartGallery w:val="Page Numbers (Bottom of Page)"/>
          <w:docPartUnique/>
        </w:docPartObj>
      </w:sdtPr>
      <w:sdtEndPr/>
      <w:sdtContent>
        <w:r w:rsidR="00743F5C" w:rsidRPr="00BC3EF8">
          <w:rPr>
            <w:color w:val="262626" w:themeColor="text1" w:themeTint="D9"/>
            <w:szCs w:val="22"/>
          </w:rPr>
          <w:fldChar w:fldCharType="begin"/>
        </w:r>
        <w:r w:rsidR="00743F5C" w:rsidRPr="00BC3EF8">
          <w:rPr>
            <w:color w:val="262626" w:themeColor="text1" w:themeTint="D9"/>
            <w:szCs w:val="22"/>
          </w:rPr>
          <w:instrText>PAGE   \* MERGEFORMAT</w:instrText>
        </w:r>
        <w:r w:rsidR="00743F5C" w:rsidRPr="00BC3EF8">
          <w:rPr>
            <w:color w:val="262626" w:themeColor="text1" w:themeTint="D9"/>
            <w:szCs w:val="22"/>
          </w:rPr>
          <w:fldChar w:fldCharType="separate"/>
        </w:r>
        <w:r w:rsidR="00743F5C" w:rsidRPr="00BC3EF8">
          <w:rPr>
            <w:color w:val="262626" w:themeColor="text1" w:themeTint="D9"/>
            <w:szCs w:val="22"/>
          </w:rPr>
          <w:t>2</w:t>
        </w:r>
        <w:r w:rsidR="00743F5C" w:rsidRPr="00BC3EF8">
          <w:rPr>
            <w:color w:val="262626" w:themeColor="text1" w:themeTint="D9"/>
            <w:szCs w:val="22"/>
          </w:rPr>
          <w:fldChar w:fldCharType="end"/>
        </w:r>
      </w:sdtContent>
    </w:sdt>
  </w:p>
  <w:p w14:paraId="4A6E549F" w14:textId="07D00F15" w:rsidR="008057F1" w:rsidRPr="00BC3EF8" w:rsidRDefault="008057F1">
    <w:pPr>
      <w:pStyle w:val="Zpat"/>
      <w:rPr>
        <w:color w:val="262626" w:themeColor="text1" w:themeTint="D9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03E9" w14:textId="77777777" w:rsidR="00DB253C" w:rsidRDefault="00DB253C" w:rsidP="008057F1">
      <w:pPr>
        <w:spacing w:line="240" w:lineRule="auto"/>
      </w:pPr>
      <w:r>
        <w:separator/>
      </w:r>
    </w:p>
  </w:footnote>
  <w:footnote w:type="continuationSeparator" w:id="0">
    <w:p w14:paraId="71C414D0" w14:textId="77777777" w:rsidR="00DB253C" w:rsidRDefault="00DB253C" w:rsidP="00805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3D9F" w14:textId="290CF0DB" w:rsidR="009C2EC3" w:rsidRDefault="001845DC">
    <w:pPr>
      <w:pStyle w:val="Zhlav"/>
    </w:pPr>
    <w:r>
      <w:rPr>
        <w:noProof/>
      </w:rPr>
      <w:drawing>
        <wp:inline distT="0" distB="0" distL="0" distR="0" wp14:anchorId="7080D33B" wp14:editId="0236A747">
          <wp:extent cx="540000" cy="5400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0A0E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D44B5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4E3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7CC4E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B4B04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4E1C4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960C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ACDB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C8E4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608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58AD"/>
    <w:multiLevelType w:val="hybridMultilevel"/>
    <w:tmpl w:val="5BF09EDE"/>
    <w:lvl w:ilvl="0" w:tplc="16E2221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B564B5"/>
    <w:multiLevelType w:val="hybridMultilevel"/>
    <w:tmpl w:val="874A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07543"/>
    <w:multiLevelType w:val="multilevel"/>
    <w:tmpl w:val="0405001D"/>
    <w:styleLink w:val="IPMAsty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1F7D50"/>
    <w:multiLevelType w:val="hybridMultilevel"/>
    <w:tmpl w:val="54468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34634"/>
    <w:multiLevelType w:val="hybridMultilevel"/>
    <w:tmpl w:val="1FAA37C2"/>
    <w:lvl w:ilvl="0" w:tplc="9A14762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0550C"/>
    <w:multiLevelType w:val="hybridMultilevel"/>
    <w:tmpl w:val="F468BEF8"/>
    <w:lvl w:ilvl="0" w:tplc="79EA792E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A53055"/>
    <w:multiLevelType w:val="hybridMultilevel"/>
    <w:tmpl w:val="AE9E8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50DF0"/>
    <w:multiLevelType w:val="hybridMultilevel"/>
    <w:tmpl w:val="D0A0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27DE7"/>
    <w:multiLevelType w:val="hybridMultilevel"/>
    <w:tmpl w:val="93F6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24D55"/>
    <w:multiLevelType w:val="multilevel"/>
    <w:tmpl w:val="08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126A1"/>
    <w:multiLevelType w:val="hybridMultilevel"/>
    <w:tmpl w:val="2C3EC492"/>
    <w:lvl w:ilvl="0" w:tplc="5C20C8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E5F59"/>
    <w:multiLevelType w:val="hybridMultilevel"/>
    <w:tmpl w:val="5F166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2149B"/>
    <w:multiLevelType w:val="hybridMultilevel"/>
    <w:tmpl w:val="5548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42966"/>
    <w:multiLevelType w:val="multilevel"/>
    <w:tmpl w:val="0405001D"/>
    <w:numStyleLink w:val="IPMAstyl"/>
  </w:abstractNum>
  <w:abstractNum w:abstractNumId="24" w15:restartNumberingAfterBreak="0">
    <w:nsid w:val="4BC213C5"/>
    <w:multiLevelType w:val="hybridMultilevel"/>
    <w:tmpl w:val="DF3EE48A"/>
    <w:lvl w:ilvl="0" w:tplc="79EA792E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817DC"/>
    <w:multiLevelType w:val="hybridMultilevel"/>
    <w:tmpl w:val="2BE41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5A80"/>
    <w:multiLevelType w:val="hybridMultilevel"/>
    <w:tmpl w:val="799CB60E"/>
    <w:lvl w:ilvl="0" w:tplc="16644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D66DB"/>
    <w:multiLevelType w:val="hybridMultilevel"/>
    <w:tmpl w:val="7904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50CE1"/>
    <w:multiLevelType w:val="multilevel"/>
    <w:tmpl w:val="F53EE16C"/>
    <w:lvl w:ilvl="0">
      <w:start w:val="1"/>
      <w:numFmt w:val="decimal"/>
      <w:lvlText w:val="%1"/>
      <w:lvlJc w:val="left"/>
      <w:pPr>
        <w:ind w:left="432" w:hanging="432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9C445EF"/>
    <w:multiLevelType w:val="hybridMultilevel"/>
    <w:tmpl w:val="3C8E8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6C62"/>
    <w:multiLevelType w:val="hybridMultilevel"/>
    <w:tmpl w:val="57329414"/>
    <w:lvl w:ilvl="0" w:tplc="1D48C22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64C49"/>
    <w:multiLevelType w:val="hybridMultilevel"/>
    <w:tmpl w:val="3C74C09C"/>
    <w:lvl w:ilvl="0" w:tplc="D7E89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F5130"/>
    <w:multiLevelType w:val="hybridMultilevel"/>
    <w:tmpl w:val="0FA0D902"/>
    <w:lvl w:ilvl="0" w:tplc="99AA80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D208FE"/>
    <w:multiLevelType w:val="hybridMultilevel"/>
    <w:tmpl w:val="7C8C6F8E"/>
    <w:lvl w:ilvl="0" w:tplc="CB2286D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7"/>
  </w:num>
  <w:num w:numId="4">
    <w:abstractNumId w:val="18"/>
  </w:num>
  <w:num w:numId="5">
    <w:abstractNumId w:val="26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32"/>
  </w:num>
  <w:num w:numId="11">
    <w:abstractNumId w:val="23"/>
  </w:num>
  <w:num w:numId="12">
    <w:abstractNumId w:val="12"/>
  </w:num>
  <w:num w:numId="13">
    <w:abstractNumId w:val="14"/>
  </w:num>
  <w:num w:numId="14">
    <w:abstractNumId w:val="10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19"/>
  </w:num>
  <w:num w:numId="20">
    <w:abstractNumId w:val="15"/>
  </w:num>
  <w:num w:numId="21">
    <w:abstractNumId w:val="30"/>
  </w:num>
  <w:num w:numId="22">
    <w:abstractNumId w:val="33"/>
  </w:num>
  <w:num w:numId="23">
    <w:abstractNumId w:val="1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20"/>
  </w:num>
  <w:num w:numId="36">
    <w:abstractNumId w:val="13"/>
  </w:num>
  <w:num w:numId="37">
    <w:abstractNumId w:val="11"/>
  </w:num>
  <w:num w:numId="38">
    <w:abstractNumId w:val="25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3"/>
    <w:rsid w:val="000071A6"/>
    <w:rsid w:val="00010D55"/>
    <w:rsid w:val="00032FE2"/>
    <w:rsid w:val="00043340"/>
    <w:rsid w:val="000454B8"/>
    <w:rsid w:val="00045580"/>
    <w:rsid w:val="00046BB1"/>
    <w:rsid w:val="000502AD"/>
    <w:rsid w:val="000619AD"/>
    <w:rsid w:val="0006518E"/>
    <w:rsid w:val="000B4AF1"/>
    <w:rsid w:val="000C713B"/>
    <w:rsid w:val="000D1EFF"/>
    <w:rsid w:val="000E2958"/>
    <w:rsid w:val="000F279B"/>
    <w:rsid w:val="000F6EEA"/>
    <w:rsid w:val="001017C0"/>
    <w:rsid w:val="00124876"/>
    <w:rsid w:val="00154C0A"/>
    <w:rsid w:val="00160245"/>
    <w:rsid w:val="001617B5"/>
    <w:rsid w:val="0017070F"/>
    <w:rsid w:val="00172423"/>
    <w:rsid w:val="00176AD4"/>
    <w:rsid w:val="001845DC"/>
    <w:rsid w:val="001929AE"/>
    <w:rsid w:val="00193254"/>
    <w:rsid w:val="001950A9"/>
    <w:rsid w:val="00196E14"/>
    <w:rsid w:val="001A331B"/>
    <w:rsid w:val="001F5F6E"/>
    <w:rsid w:val="0020030D"/>
    <w:rsid w:val="002028FA"/>
    <w:rsid w:val="002233A7"/>
    <w:rsid w:val="00223722"/>
    <w:rsid w:val="002350A7"/>
    <w:rsid w:val="00235874"/>
    <w:rsid w:val="00235E1E"/>
    <w:rsid w:val="00247B07"/>
    <w:rsid w:val="00251FF6"/>
    <w:rsid w:val="00264874"/>
    <w:rsid w:val="00266714"/>
    <w:rsid w:val="00287924"/>
    <w:rsid w:val="0029704A"/>
    <w:rsid w:val="002A705B"/>
    <w:rsid w:val="002A7DC8"/>
    <w:rsid w:val="002D190F"/>
    <w:rsid w:val="002D29C1"/>
    <w:rsid w:val="002F76A6"/>
    <w:rsid w:val="003041AD"/>
    <w:rsid w:val="0031065A"/>
    <w:rsid w:val="0031068E"/>
    <w:rsid w:val="00317203"/>
    <w:rsid w:val="003317BC"/>
    <w:rsid w:val="00337A1E"/>
    <w:rsid w:val="00356CE7"/>
    <w:rsid w:val="003756C3"/>
    <w:rsid w:val="00382C5F"/>
    <w:rsid w:val="003874C1"/>
    <w:rsid w:val="003A249F"/>
    <w:rsid w:val="003B3CC6"/>
    <w:rsid w:val="003C3370"/>
    <w:rsid w:val="003D0184"/>
    <w:rsid w:val="003D6662"/>
    <w:rsid w:val="003E1579"/>
    <w:rsid w:val="00415D5F"/>
    <w:rsid w:val="00417070"/>
    <w:rsid w:val="00431B75"/>
    <w:rsid w:val="00431D5A"/>
    <w:rsid w:val="00437E72"/>
    <w:rsid w:val="00474EB0"/>
    <w:rsid w:val="00483863"/>
    <w:rsid w:val="004A492A"/>
    <w:rsid w:val="004B5B6D"/>
    <w:rsid w:val="00500926"/>
    <w:rsid w:val="00512A96"/>
    <w:rsid w:val="005154E0"/>
    <w:rsid w:val="00515CFF"/>
    <w:rsid w:val="00515FC7"/>
    <w:rsid w:val="0052202F"/>
    <w:rsid w:val="005421E8"/>
    <w:rsid w:val="0054687B"/>
    <w:rsid w:val="00550BD1"/>
    <w:rsid w:val="005606D5"/>
    <w:rsid w:val="005710BC"/>
    <w:rsid w:val="005724B0"/>
    <w:rsid w:val="00580333"/>
    <w:rsid w:val="00582D67"/>
    <w:rsid w:val="005862EC"/>
    <w:rsid w:val="005B17A2"/>
    <w:rsid w:val="005C5796"/>
    <w:rsid w:val="005D3E97"/>
    <w:rsid w:val="005E26AB"/>
    <w:rsid w:val="005F1E76"/>
    <w:rsid w:val="00615171"/>
    <w:rsid w:val="00627A86"/>
    <w:rsid w:val="00632527"/>
    <w:rsid w:val="006337FF"/>
    <w:rsid w:val="006B149B"/>
    <w:rsid w:val="006B2D28"/>
    <w:rsid w:val="006C20A6"/>
    <w:rsid w:val="006E02DA"/>
    <w:rsid w:val="006F4C7D"/>
    <w:rsid w:val="006F58E3"/>
    <w:rsid w:val="0070571C"/>
    <w:rsid w:val="00721748"/>
    <w:rsid w:val="00725335"/>
    <w:rsid w:val="00741C93"/>
    <w:rsid w:val="00743F5C"/>
    <w:rsid w:val="00755D69"/>
    <w:rsid w:val="00756A17"/>
    <w:rsid w:val="00762722"/>
    <w:rsid w:val="007630E6"/>
    <w:rsid w:val="007A1480"/>
    <w:rsid w:val="007A7ED8"/>
    <w:rsid w:val="007B2064"/>
    <w:rsid w:val="007C254F"/>
    <w:rsid w:val="007D0A68"/>
    <w:rsid w:val="007D5471"/>
    <w:rsid w:val="007F246F"/>
    <w:rsid w:val="007F4323"/>
    <w:rsid w:val="008021FB"/>
    <w:rsid w:val="00803CB7"/>
    <w:rsid w:val="008057F1"/>
    <w:rsid w:val="00810008"/>
    <w:rsid w:val="0081305D"/>
    <w:rsid w:val="00815389"/>
    <w:rsid w:val="008537A9"/>
    <w:rsid w:val="00856808"/>
    <w:rsid w:val="008672D7"/>
    <w:rsid w:val="00872761"/>
    <w:rsid w:val="00880D08"/>
    <w:rsid w:val="00881C09"/>
    <w:rsid w:val="00885E00"/>
    <w:rsid w:val="00894F9F"/>
    <w:rsid w:val="00897768"/>
    <w:rsid w:val="00897A8A"/>
    <w:rsid w:val="008A0BF2"/>
    <w:rsid w:val="008B26C9"/>
    <w:rsid w:val="008E1E78"/>
    <w:rsid w:val="009072C8"/>
    <w:rsid w:val="00934371"/>
    <w:rsid w:val="009433EE"/>
    <w:rsid w:val="00990728"/>
    <w:rsid w:val="009A725B"/>
    <w:rsid w:val="009B6AC5"/>
    <w:rsid w:val="009C2EC3"/>
    <w:rsid w:val="009F5410"/>
    <w:rsid w:val="00A06EFD"/>
    <w:rsid w:val="00A461E4"/>
    <w:rsid w:val="00A53909"/>
    <w:rsid w:val="00A56623"/>
    <w:rsid w:val="00A57347"/>
    <w:rsid w:val="00A735DF"/>
    <w:rsid w:val="00A8437F"/>
    <w:rsid w:val="00A93D0A"/>
    <w:rsid w:val="00AB29A7"/>
    <w:rsid w:val="00AB5CB7"/>
    <w:rsid w:val="00AB7190"/>
    <w:rsid w:val="00AD7DF6"/>
    <w:rsid w:val="00AF6B53"/>
    <w:rsid w:val="00B00E04"/>
    <w:rsid w:val="00B041EC"/>
    <w:rsid w:val="00B06CB7"/>
    <w:rsid w:val="00B13473"/>
    <w:rsid w:val="00B21A9D"/>
    <w:rsid w:val="00B3452B"/>
    <w:rsid w:val="00B36E93"/>
    <w:rsid w:val="00B53A03"/>
    <w:rsid w:val="00B808CA"/>
    <w:rsid w:val="00B8762E"/>
    <w:rsid w:val="00B87B2A"/>
    <w:rsid w:val="00BA5DC4"/>
    <w:rsid w:val="00BB28CC"/>
    <w:rsid w:val="00BC2AD8"/>
    <w:rsid w:val="00BC3EF8"/>
    <w:rsid w:val="00BC58A5"/>
    <w:rsid w:val="00C0522F"/>
    <w:rsid w:val="00C17783"/>
    <w:rsid w:val="00C24CD4"/>
    <w:rsid w:val="00C30DE0"/>
    <w:rsid w:val="00C5632B"/>
    <w:rsid w:val="00C57678"/>
    <w:rsid w:val="00C72148"/>
    <w:rsid w:val="00C84502"/>
    <w:rsid w:val="00CA2E5D"/>
    <w:rsid w:val="00CA7781"/>
    <w:rsid w:val="00CB3D20"/>
    <w:rsid w:val="00CC6FFB"/>
    <w:rsid w:val="00CD382F"/>
    <w:rsid w:val="00CE46F8"/>
    <w:rsid w:val="00CF157D"/>
    <w:rsid w:val="00CF7D14"/>
    <w:rsid w:val="00D204BD"/>
    <w:rsid w:val="00D25C7F"/>
    <w:rsid w:val="00D33FD0"/>
    <w:rsid w:val="00D402CA"/>
    <w:rsid w:val="00D43E42"/>
    <w:rsid w:val="00D45201"/>
    <w:rsid w:val="00D46C8A"/>
    <w:rsid w:val="00D62718"/>
    <w:rsid w:val="00D65AF8"/>
    <w:rsid w:val="00D72417"/>
    <w:rsid w:val="00D74207"/>
    <w:rsid w:val="00D8568F"/>
    <w:rsid w:val="00DB1E15"/>
    <w:rsid w:val="00DB253C"/>
    <w:rsid w:val="00DE2D67"/>
    <w:rsid w:val="00DE4019"/>
    <w:rsid w:val="00E304FD"/>
    <w:rsid w:val="00E46623"/>
    <w:rsid w:val="00E60119"/>
    <w:rsid w:val="00E61F15"/>
    <w:rsid w:val="00E65C41"/>
    <w:rsid w:val="00E661D1"/>
    <w:rsid w:val="00E75AFF"/>
    <w:rsid w:val="00E80A48"/>
    <w:rsid w:val="00E81BF6"/>
    <w:rsid w:val="00E92407"/>
    <w:rsid w:val="00EB2166"/>
    <w:rsid w:val="00EB399D"/>
    <w:rsid w:val="00EC08BB"/>
    <w:rsid w:val="00EC3DF3"/>
    <w:rsid w:val="00ED014D"/>
    <w:rsid w:val="00EE625E"/>
    <w:rsid w:val="00EF05E1"/>
    <w:rsid w:val="00EF0B07"/>
    <w:rsid w:val="00EF1B26"/>
    <w:rsid w:val="00EF291A"/>
    <w:rsid w:val="00F02821"/>
    <w:rsid w:val="00F02853"/>
    <w:rsid w:val="00F245FA"/>
    <w:rsid w:val="00F305B4"/>
    <w:rsid w:val="00F53E7A"/>
    <w:rsid w:val="00F771D3"/>
    <w:rsid w:val="00F85C33"/>
    <w:rsid w:val="00F977D5"/>
    <w:rsid w:val="00FA2D89"/>
    <w:rsid w:val="00FC73CD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BA433"/>
  <w15:chartTrackingRefBased/>
  <w15:docId w15:val="{AA36A7F8-BFE8-DD49-9419-E6F2E57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3863"/>
    <w:pPr>
      <w:spacing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A705B"/>
    <w:pPr>
      <w:keepNext/>
      <w:keepLines/>
      <w:numPr>
        <w:numId w:val="19"/>
      </w:numPr>
      <w:spacing w:before="480" w:after="12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7D5"/>
    <w:pPr>
      <w:keepNext/>
      <w:keepLines/>
      <w:numPr>
        <w:ilvl w:val="1"/>
        <w:numId w:val="19"/>
      </w:numPr>
      <w:spacing w:before="480" w:after="120"/>
      <w:outlineLvl w:val="1"/>
    </w:pPr>
    <w:rPr>
      <w:rFonts w:eastAsiaTheme="majorEastAs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30E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30E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30E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30E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30E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0E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0E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3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29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9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1E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72761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2761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A705B"/>
    <w:rPr>
      <w:rFonts w:eastAsiaTheme="majorEastAs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77D5"/>
    <w:rPr>
      <w:rFonts w:eastAsiaTheme="majorEastAsia" w:cstheme="majorBidi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3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30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30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3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30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30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30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aliases w:val="Mřížka tabulky IPMA"/>
    <w:basedOn w:val="Normlntabulka"/>
    <w:uiPriority w:val="39"/>
    <w:rsid w:val="00803CB7"/>
    <w:pPr>
      <w:contextualSpacing/>
    </w:pPr>
    <w:rPr>
      <w:sz w:val="22"/>
      <w:szCs w:val="22"/>
    </w:rPr>
    <w:tblPr>
      <w:tblBorders>
        <w:insideH w:val="dotted" w:sz="4" w:space="0" w:color="BFBFBF" w:themeColor="background1" w:themeShade="BF"/>
      </w:tblBorders>
      <w:tblCellMar>
        <w:top w:w="113" w:type="dxa"/>
        <w:left w:w="0" w:type="dxa"/>
        <w:bottom w:w="113" w:type="dxa"/>
        <w:right w:w="0" w:type="dxa"/>
      </w:tblCellMar>
    </w:tblPr>
  </w:style>
  <w:style w:type="paragraph" w:styleId="Bezmezer">
    <w:name w:val="No Spacing"/>
    <w:uiPriority w:val="1"/>
    <w:qFormat/>
    <w:rsid w:val="00483863"/>
    <w:pPr>
      <w:spacing w:line="276" w:lineRule="auto"/>
    </w:pPr>
    <w:rPr>
      <w:sz w:val="22"/>
      <w:szCs w:val="22"/>
    </w:rPr>
  </w:style>
  <w:style w:type="numbering" w:customStyle="1" w:styleId="IPMAstyl">
    <w:name w:val="IPMA styl"/>
    <w:uiPriority w:val="99"/>
    <w:rsid w:val="00803CB7"/>
    <w:pPr>
      <w:numPr>
        <w:numId w:val="12"/>
      </w:numPr>
    </w:pPr>
  </w:style>
  <w:style w:type="character" w:styleId="Zstupntext">
    <w:name w:val="Placeholder Text"/>
    <w:basedOn w:val="Standardnpsmoodstavce"/>
    <w:uiPriority w:val="99"/>
    <w:semiHidden/>
    <w:rsid w:val="00431B7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057F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7F1"/>
  </w:style>
  <w:style w:type="paragraph" w:styleId="Zpat">
    <w:name w:val="footer"/>
    <w:basedOn w:val="Normln"/>
    <w:link w:val="ZpatChar"/>
    <w:uiPriority w:val="99"/>
    <w:unhideWhenUsed/>
    <w:rsid w:val="008057F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7F1"/>
  </w:style>
  <w:style w:type="character" w:styleId="Sledovanodkaz">
    <w:name w:val="FollowedHyperlink"/>
    <w:basedOn w:val="Standardnpsmoodstavce"/>
    <w:uiPriority w:val="99"/>
    <w:semiHidden/>
    <w:unhideWhenUsed/>
    <w:rsid w:val="0054687B"/>
    <w:rPr>
      <w:color w:val="954F72" w:themeColor="followedHyperlink"/>
      <w:u w:val="single"/>
    </w:rPr>
  </w:style>
  <w:style w:type="table" w:customStyle="1" w:styleId="Perspectivo-Styl1">
    <w:name w:val="Perspectivo - Styl 1"/>
    <w:basedOn w:val="Normlntabulka"/>
    <w:uiPriority w:val="99"/>
    <w:rsid w:val="005154E0"/>
    <w:rPr>
      <w:color w:val="0D0D0D" w:themeColor="text1" w:themeTint="F2"/>
      <w:sz w:val="22"/>
      <w:szCs w:val="2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paragraph" w:styleId="AdresaHTML">
    <w:name w:val="HTML Address"/>
    <w:basedOn w:val="Normln"/>
    <w:link w:val="AdresaHTMLChar"/>
    <w:uiPriority w:val="99"/>
    <w:semiHidden/>
    <w:unhideWhenUsed/>
    <w:rsid w:val="002F76A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76A6"/>
    <w:rPr>
      <w:i/>
      <w:iCs/>
      <w:sz w:val="22"/>
    </w:rPr>
  </w:style>
  <w:style w:type="paragraph" w:styleId="Adresanaoblku">
    <w:name w:val="envelope address"/>
    <w:basedOn w:val="Normln"/>
    <w:uiPriority w:val="99"/>
    <w:semiHidden/>
    <w:unhideWhenUsed/>
    <w:rsid w:val="002F76A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F76A6"/>
  </w:style>
  <w:style w:type="paragraph" w:styleId="Citt">
    <w:name w:val="Quote"/>
    <w:basedOn w:val="Normln"/>
    <w:next w:val="Normln"/>
    <w:link w:val="CittChar"/>
    <w:uiPriority w:val="29"/>
    <w:qFormat/>
    <w:rsid w:val="002F76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76A6"/>
    <w:rPr>
      <w:i/>
      <w:iCs/>
      <w:color w:val="404040" w:themeColor="text1" w:themeTint="BF"/>
      <w:sz w:val="22"/>
    </w:rPr>
  </w:style>
  <w:style w:type="paragraph" w:styleId="slovanseznam">
    <w:name w:val="List Number"/>
    <w:basedOn w:val="Normln"/>
    <w:uiPriority w:val="99"/>
    <w:semiHidden/>
    <w:unhideWhenUsed/>
    <w:rsid w:val="002F76A6"/>
    <w:pPr>
      <w:numPr>
        <w:numId w:val="24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F76A6"/>
    <w:pPr>
      <w:numPr>
        <w:numId w:val="25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F76A6"/>
    <w:pPr>
      <w:numPr>
        <w:numId w:val="2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F76A6"/>
    <w:pPr>
      <w:numPr>
        <w:numId w:val="27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F76A6"/>
    <w:pPr>
      <w:numPr>
        <w:numId w:val="28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F76A6"/>
  </w:style>
  <w:style w:type="character" w:customStyle="1" w:styleId="DatumChar">
    <w:name w:val="Datum Char"/>
    <w:basedOn w:val="Standardnpsmoodstavce"/>
    <w:link w:val="Datum"/>
    <w:uiPriority w:val="99"/>
    <w:semiHidden/>
    <w:rsid w:val="002F76A6"/>
    <w:rPr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76A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76A6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2F76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F76A6"/>
    <w:pPr>
      <w:spacing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F76A6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76A6"/>
    <w:pPr>
      <w:numPr>
        <w:numId w:val="0"/>
      </w:numPr>
      <w:spacing w:before="240"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F76A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76A6"/>
    <w:rPr>
      <w:sz w:val="22"/>
    </w:rPr>
  </w:style>
  <w:style w:type="paragraph" w:styleId="Normlnweb">
    <w:name w:val="Normal (Web)"/>
    <w:basedOn w:val="Normln"/>
    <w:uiPriority w:val="99"/>
    <w:semiHidden/>
    <w:unhideWhenUsed/>
    <w:rsid w:val="002F76A6"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rsid w:val="002F76A6"/>
    <w:pPr>
      <w:ind w:left="720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2F76A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F76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F76A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F76A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F76A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F76A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F76A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F76A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F76A6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F76A6"/>
  </w:style>
  <w:style w:type="character" w:customStyle="1" w:styleId="OslovenChar">
    <w:name w:val="Oslovení Char"/>
    <w:basedOn w:val="Standardnpsmoodstavce"/>
    <w:link w:val="Osloven"/>
    <w:uiPriority w:val="99"/>
    <w:semiHidden/>
    <w:rsid w:val="002F76A6"/>
    <w:rPr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76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F76A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odpis">
    <w:name w:val="Signature"/>
    <w:basedOn w:val="Normln"/>
    <w:link w:val="PodpisChar"/>
    <w:uiPriority w:val="99"/>
    <w:semiHidden/>
    <w:unhideWhenUsed/>
    <w:rsid w:val="002F76A6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F76A6"/>
    <w:rPr>
      <w:sz w:val="22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F76A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76A6"/>
    <w:rPr>
      <w:sz w:val="22"/>
    </w:rPr>
  </w:style>
  <w:style w:type="paragraph" w:styleId="Pokraovnseznamu">
    <w:name w:val="List Continue"/>
    <w:basedOn w:val="Normln"/>
    <w:uiPriority w:val="99"/>
    <w:semiHidden/>
    <w:unhideWhenUsed/>
    <w:rsid w:val="002F76A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F76A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F76A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F76A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F76A6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F76A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6A6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6A6"/>
    <w:rPr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2F76A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F76A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F76A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F76A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F76A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F76A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F76A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F76A6"/>
    <w:pPr>
      <w:spacing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F76A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76A6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2F76A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2F76A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2F76A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2F76A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2F76A6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2F76A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F76A6"/>
  </w:style>
  <w:style w:type="paragraph" w:styleId="Seznamsodrkami">
    <w:name w:val="List Bullet"/>
    <w:basedOn w:val="Normln"/>
    <w:uiPriority w:val="99"/>
    <w:semiHidden/>
    <w:unhideWhenUsed/>
    <w:rsid w:val="002F76A6"/>
    <w:pPr>
      <w:numPr>
        <w:numId w:val="2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F76A6"/>
    <w:pPr>
      <w:numPr>
        <w:numId w:val="3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F76A6"/>
    <w:pPr>
      <w:numPr>
        <w:numId w:val="31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F76A6"/>
    <w:pPr>
      <w:numPr>
        <w:numId w:val="32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F76A6"/>
    <w:pPr>
      <w:numPr>
        <w:numId w:val="33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2F76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76A6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76A6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2F76A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76A6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76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76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76A6"/>
    <w:rPr>
      <w:i/>
      <w:iCs/>
      <w:color w:val="4472C4" w:themeColor="accent1"/>
      <w:sz w:val="22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F76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76A6"/>
    <w:rPr>
      <w:rFonts w:asciiTheme="majorHAnsi" w:eastAsiaTheme="majorEastAsia" w:hAnsiTheme="majorHAnsi" w:cstheme="majorBidi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F76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76A6"/>
    <w:rPr>
      <w:sz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F76A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76A6"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F7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76A6"/>
    <w:rPr>
      <w:sz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F76A6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76A6"/>
    <w:rPr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76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76A6"/>
    <w:rPr>
      <w:sz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F76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76A6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F76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76A6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6A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6A6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2F76A6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F76A6"/>
    <w:rPr>
      <w:sz w:val="22"/>
    </w:rPr>
  </w:style>
  <w:style w:type="paragraph" w:styleId="Zptenadresanaoblku">
    <w:name w:val="envelope return"/>
    <w:basedOn w:val="Normln"/>
    <w:uiPriority w:val="99"/>
    <w:semiHidden/>
    <w:unhideWhenUsed/>
    <w:rsid w:val="002F76A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5D69"/>
    <w:rPr>
      <w:sz w:val="16"/>
      <w:szCs w:val="16"/>
    </w:rPr>
  </w:style>
  <w:style w:type="paragraph" w:styleId="Revize">
    <w:name w:val="Revision"/>
    <w:hidden/>
    <w:uiPriority w:val="99"/>
    <w:semiHidden/>
    <w:rsid w:val="000D1E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hlasnatreban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iX68Q_JbbS9O1vZn0rUa1SeK-QjN5p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03ED44CB8646D5853D9C97F52394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1B1F0-CAF6-4E29-9851-38D67E16C443}"/>
      </w:docPartPr>
      <w:docPartBody>
        <w:p w:rsidR="00FF4463" w:rsidRDefault="00441B6D" w:rsidP="00441B6D">
          <w:pPr>
            <w:pStyle w:val="9A03ED44CB8646D5853D9C97F5239419"/>
          </w:pPr>
          <w:r w:rsidRPr="00C53BEF">
            <w:rPr>
              <w:rStyle w:val="Zstupntext"/>
            </w:rPr>
            <w:t>[Název]</w:t>
          </w:r>
        </w:p>
      </w:docPartBody>
    </w:docPart>
    <w:docPart>
      <w:docPartPr>
        <w:name w:val="4F49B22E55444B6489100A6AA68E3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0E990-D394-453B-B04F-50B6312CD0AA}"/>
      </w:docPartPr>
      <w:docPartBody>
        <w:p w:rsidR="00FF4463" w:rsidRDefault="00441B6D">
          <w:r w:rsidRPr="0076483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6D"/>
    <w:rsid w:val="00086377"/>
    <w:rsid w:val="000B5EC0"/>
    <w:rsid w:val="000D34D1"/>
    <w:rsid w:val="00441B6D"/>
    <w:rsid w:val="00B1356B"/>
    <w:rsid w:val="00B75B8A"/>
    <w:rsid w:val="00BF2BB1"/>
    <w:rsid w:val="00C53B4C"/>
    <w:rsid w:val="00D14B2E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B6D"/>
    <w:rPr>
      <w:color w:val="808080"/>
    </w:rPr>
  </w:style>
  <w:style w:type="paragraph" w:customStyle="1" w:styleId="9A03ED44CB8646D5853D9C97F5239419">
    <w:name w:val="9A03ED44CB8646D5853D9C97F5239419"/>
    <w:rsid w:val="00441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pracovní skupiny pro komunikaci s občany (KOKO)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pracovní skupiny pro tvorbu strategického plánu rozvoje obce</dc:title>
  <dc:subject/>
  <dc:creator>Jiří Krátký</dc:creator>
  <cp:keywords/>
  <dc:description/>
  <cp:lastModifiedBy>Jiří Krátký</cp:lastModifiedBy>
  <cp:revision>5</cp:revision>
  <cp:lastPrinted>2018-11-20T16:24:00Z</cp:lastPrinted>
  <dcterms:created xsi:type="dcterms:W3CDTF">2019-02-19T21:36:00Z</dcterms:created>
  <dcterms:modified xsi:type="dcterms:W3CDTF">2019-02-20T14:24:00Z</dcterms:modified>
</cp:coreProperties>
</file>